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三亚市发展和改革委员会课题研究申请书</w:t>
      </w: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both"/>
        <w:rPr>
          <w:rFonts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left="0" w:leftChars="0" w:firstLine="419" w:firstLineChars="116"/>
        <w:rPr>
          <w:rFonts w:hint="eastAsia" w:asciiTheme="minorEastAsia" w:hAnsi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/>
          <w:b/>
          <w:sz w:val="36"/>
          <w:szCs w:val="36"/>
        </w:rPr>
        <w:t>项目</w:t>
      </w:r>
      <w:r>
        <w:rPr>
          <w:rFonts w:asciiTheme="minorEastAsia" w:hAnsiTheme="minorEastAsia"/>
          <w:b/>
          <w:sz w:val="36"/>
          <w:szCs w:val="36"/>
        </w:rPr>
        <w:t>名称：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>三亚经济圈国际旅游胜地和科创高地工</w:t>
      </w:r>
    </w:p>
    <w:p>
      <w:pPr>
        <w:ind w:left="0" w:leftChars="0" w:firstLine="419" w:firstLineChars="11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    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>作</w:t>
      </w:r>
      <w:r>
        <w:rPr>
          <w:rFonts w:hint="eastAsia" w:asciiTheme="minorEastAsia" w:hAnsiTheme="minorEastAsia"/>
          <w:b/>
          <w:sz w:val="36"/>
          <w:szCs w:val="36"/>
          <w:u w:val="single"/>
          <w:lang w:eastAsia="zh-CN"/>
        </w:rPr>
        <w:t>落实情况评估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</w:t>
      </w:r>
    </w:p>
    <w:p>
      <w:pPr>
        <w:pStyle w:val="2"/>
      </w:pPr>
    </w:p>
    <w:p>
      <w:pPr>
        <w:ind w:left="0" w:leftChars="0" w:firstLine="419" w:firstLineChars="11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/>
          <w:b/>
          <w:sz w:val="36"/>
          <w:szCs w:val="36"/>
        </w:rPr>
        <w:t>承担单位</w:t>
      </w:r>
      <w:r>
        <w:rPr>
          <w:rFonts w:asciiTheme="minorEastAsia" w:hAnsiTheme="minorEastAsia"/>
          <w:b/>
          <w:sz w:val="36"/>
          <w:szCs w:val="36"/>
        </w:rPr>
        <w:t>：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     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</w:t>
      </w:r>
    </w:p>
    <w:p>
      <w:pPr>
        <w:ind w:left="0" w:leftChars="0" w:firstLine="419" w:firstLineChars="116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left="0" w:leftChars="0" w:firstLine="419" w:firstLineChars="116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项目负责人</w:t>
      </w:r>
      <w:r>
        <w:rPr>
          <w:rFonts w:asciiTheme="minorEastAsia" w:hAnsiTheme="minorEastAsia"/>
          <w:b/>
          <w:sz w:val="36"/>
          <w:szCs w:val="36"/>
        </w:rPr>
        <w:t>：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     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</w:t>
      </w:r>
    </w:p>
    <w:p>
      <w:pPr>
        <w:ind w:left="0" w:leftChars="0" w:firstLine="419" w:firstLineChars="116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left="0" w:leftChars="0" w:firstLine="419" w:firstLineChars="11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/>
          <w:b/>
          <w:sz w:val="36"/>
          <w:szCs w:val="36"/>
        </w:rPr>
        <w:t>申报时间</w:t>
      </w:r>
      <w:r>
        <w:rPr>
          <w:rFonts w:asciiTheme="minorEastAsia" w:hAnsiTheme="minorEastAsia"/>
          <w:b/>
          <w:sz w:val="36"/>
          <w:szCs w:val="36"/>
        </w:rPr>
        <w:t>：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</w:t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616"/>
        <w:gridCol w:w="832"/>
        <w:gridCol w:w="211"/>
        <w:gridCol w:w="658"/>
        <w:gridCol w:w="950"/>
        <w:gridCol w:w="33"/>
        <w:gridCol w:w="1461"/>
        <w:gridCol w:w="126"/>
        <w:gridCol w:w="1234"/>
        <w:gridCol w:w="307"/>
        <w:gridCol w:w="223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11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 xml:space="preserve">三亚经济圈国际旅游胜地和科创高地工作落实情况评估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承担单位</w:t>
            </w:r>
          </w:p>
        </w:tc>
        <w:tc>
          <w:tcPr>
            <w:tcW w:w="7387" w:type="dxa"/>
            <w:gridSpan w:val="11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及职务</w:t>
            </w:r>
          </w:p>
        </w:tc>
        <w:tc>
          <w:tcPr>
            <w:tcW w:w="1575" w:type="dxa"/>
            <w:gridSpan w:val="2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邮政编码</w:t>
            </w:r>
            <w:bookmarkStart w:id="0" w:name="_GoBack"/>
            <w:bookmarkEnd w:id="0"/>
          </w:p>
        </w:tc>
        <w:tc>
          <w:tcPr>
            <w:tcW w:w="1575" w:type="dxa"/>
            <w:gridSpan w:val="2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7" w:type="dxa"/>
            <w:gridSpan w:val="13"/>
          </w:tcPr>
          <w:p>
            <w:pPr>
              <w:ind w:left="0" w:leftChars="0" w:firstLine="0" w:firstLineChars="0"/>
              <w:jc w:val="left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拟起止日期：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9067" w:type="dxa"/>
            <w:gridSpan w:val="13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一、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立项（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理由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目的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、意义、目标）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067" w:type="dxa"/>
            <w:gridSpan w:val="13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、项目主要内容、工作（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研究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途径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和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方法（可加页）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9067" w:type="dxa"/>
            <w:gridSpan w:val="13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、进度计划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067" w:type="dxa"/>
            <w:gridSpan w:val="1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四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、完成日期和预期的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成果（可加页）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、经费预算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 单位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2" w:type="dxa"/>
            <w:gridSpan w:val="3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555" w:type="dxa"/>
            <w:gridSpan w:val="10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专项经费拨款</w:t>
            </w:r>
          </w:p>
        </w:tc>
        <w:tc>
          <w:tcPr>
            <w:tcW w:w="6555" w:type="dxa"/>
            <w:gridSpan w:val="10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sz w:val="28"/>
                <w:szCs w:val="28"/>
              </w:rPr>
              <w:t>自筹及其它</w:t>
            </w:r>
          </w:p>
        </w:tc>
        <w:tc>
          <w:tcPr>
            <w:tcW w:w="6555" w:type="dxa"/>
            <w:gridSpan w:val="10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6555" w:type="dxa"/>
            <w:gridSpan w:val="10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经费开支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      目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研究论证费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差旅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交通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资料</w:t>
            </w:r>
            <w:r>
              <w:rPr>
                <w:rFonts w:ascii="仿宋" w:hAnsi="仿宋" w:eastAsia="仿宋"/>
                <w:sz w:val="28"/>
                <w:szCs w:val="28"/>
              </w:rPr>
              <w:t>、文印费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</w:t>
            </w:r>
            <w:r>
              <w:rPr>
                <w:rFonts w:ascii="仿宋" w:hAnsi="仿宋" w:eastAsia="仿宋"/>
                <w:sz w:val="28"/>
                <w:szCs w:val="28"/>
              </w:rPr>
              <w:t>时费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劳务费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宣传费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税费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31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473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六、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项目负责人及主要参加人员</w:t>
            </w:r>
          </w:p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（姓名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、职务、业务方向、在本项目中承担的任务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1.项目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59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6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职务/职称</w:t>
            </w:r>
          </w:p>
        </w:tc>
        <w:tc>
          <w:tcPr>
            <w:tcW w:w="2854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882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54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2.主要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59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6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职务/职称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764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承担任务</w:t>
            </w:r>
          </w:p>
        </w:tc>
        <w:tc>
          <w:tcPr>
            <w:tcW w:w="1352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4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4ZTk4NDQ0NjJhNjZjNmE5OTMyZjkwNGE4MWE1MTYifQ=="/>
  </w:docVars>
  <w:rsids>
    <w:rsidRoot w:val="00184764"/>
    <w:rsid w:val="00184764"/>
    <w:rsid w:val="001C376A"/>
    <w:rsid w:val="002C647E"/>
    <w:rsid w:val="004C4912"/>
    <w:rsid w:val="00734DDE"/>
    <w:rsid w:val="009675A0"/>
    <w:rsid w:val="00A17B6D"/>
    <w:rsid w:val="00A448A9"/>
    <w:rsid w:val="00BC355C"/>
    <w:rsid w:val="00BE6FD5"/>
    <w:rsid w:val="00D24B8F"/>
    <w:rsid w:val="00E46F42"/>
    <w:rsid w:val="00E5782D"/>
    <w:rsid w:val="00F65F8C"/>
    <w:rsid w:val="06C96BEF"/>
    <w:rsid w:val="077B424D"/>
    <w:rsid w:val="0C840865"/>
    <w:rsid w:val="1DFF2EF2"/>
    <w:rsid w:val="24376EC1"/>
    <w:rsid w:val="29BF1B67"/>
    <w:rsid w:val="36C414A7"/>
    <w:rsid w:val="45201263"/>
    <w:rsid w:val="4CD644CC"/>
    <w:rsid w:val="58846CF5"/>
    <w:rsid w:val="597B54B3"/>
    <w:rsid w:val="59F1DCB5"/>
    <w:rsid w:val="5FEAA4BE"/>
    <w:rsid w:val="608122FF"/>
    <w:rsid w:val="63BA1968"/>
    <w:rsid w:val="727835CA"/>
    <w:rsid w:val="E7EB2419"/>
    <w:rsid w:val="F4EEFAD6"/>
    <w:rsid w:val="FF9BE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354</Words>
  <Characters>356</Characters>
  <Lines>4</Lines>
  <Paragraphs>1</Paragraphs>
  <TotalTime>2</TotalTime>
  <ScaleCrop>false</ScaleCrop>
  <LinksUpToDate>false</LinksUpToDate>
  <CharactersWithSpaces>501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2022-05-15T03:24:00Z</dcterms:created>
  <dc:creator>肖远付</dc:creator>
  <cp:lastModifiedBy>user</cp:lastModifiedBy>
  <dcterms:modified xsi:type="dcterms:W3CDTF">2024-03-27T10:43:49Z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85BD1A6910664DB899D86CAC1ACA4895</vt:lpwstr>
  </property>
</Properties>
</file>